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CD" w:rsidRPr="00A42421" w:rsidRDefault="00804BD9" w:rsidP="00225784">
      <w:pPr>
        <w:spacing w:after="0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Econometría II – 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Curso 201</w:t>
      </w:r>
      <w:r w:rsidR="008F7C93"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/20</w:t>
      </w:r>
      <w:r w:rsidR="008F7C93">
        <w:rPr>
          <w:rFonts w:ascii="Times New Roman" w:hAnsi="Times New Roman" w:cs="Times New Roman"/>
          <w:b/>
          <w:sz w:val="24"/>
          <w:szCs w:val="24"/>
          <w:lang w:val="es-ES_tradnl"/>
        </w:rPr>
        <w:t>20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Grupo 237 –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A72D17">
        <w:rPr>
          <w:rFonts w:ascii="Times New Roman" w:hAnsi="Times New Roman" w:cs="Times New Roman"/>
          <w:b/>
          <w:sz w:val="24"/>
          <w:szCs w:val="24"/>
          <w:lang w:val="es-ES_tradnl"/>
        </w:rPr>
        <w:t>#2</w:t>
      </w:r>
    </w:p>
    <w:p w:rsidR="00A42421" w:rsidRDefault="00A4242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401D1" w:rsidRPr="00225784" w:rsidRDefault="00B401D1" w:rsidP="00B401D1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6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t-1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t-2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</w:t>
      </w:r>
      <w:r w:rsid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 C</w:t>
      </w:r>
      <w:r w:rsidR="00BE51E3">
        <w:rPr>
          <w:rFonts w:ascii="Times New Roman" w:eastAsiaTheme="minorEastAsia" w:hAnsi="Times New Roman" w:cs="Times New Roman"/>
          <w:sz w:val="24"/>
          <w:szCs w:val="24"/>
          <w:lang w:val="es-ES_tradnl"/>
        </w:rPr>
        <w:t>alcular la función de autocorrelación.</w:t>
      </w:r>
    </w:p>
    <w:p w:rsidR="00B401D1" w:rsidRPr="00A42421" w:rsidRDefault="00B401D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Pr="00C2560D" w:rsidRDefault="00A3493E" w:rsidP="00C2560D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Sean</w:t>
      </w:r>
      <w:r w:rsidR="00B76F94">
        <w:rPr>
          <w:rFonts w:ascii="Times New Roman" w:hAnsi="Times New Roman" w:cs="Times New Roman"/>
          <w:sz w:val="24"/>
          <w:szCs w:val="24"/>
          <w:lang w:val="es-ES_tradnl"/>
        </w:rPr>
        <w:t xml:space="preserve"> los dos procesos: </w:t>
      </w:r>
      <w:r w:rsidR="00A4242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</m:oMath>
      <w:r w:rsidR="00F169DB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</w:t>
      </w:r>
      <w:r w:rsidR="00A42421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  <w:r w:rsid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P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Demostrar que tienen la misma función de autocorrelación</w:t>
      </w:r>
      <w:r w:rsidR="00A42421" w:rsidRPr="00C2560D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225784" w:rsidRP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Pr="00225784" w:rsidRDefault="00A42421" w:rsidP="00225784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</w:t>
      </w:r>
      <w:r w:rsidR="00A3493E">
        <w:rPr>
          <w:rFonts w:ascii="Times New Roman" w:hAnsi="Times New Roman" w:cs="Times New Roman"/>
          <w:sz w:val="24"/>
          <w:szCs w:val="24"/>
          <w:lang w:val="es-ES_tradnl"/>
        </w:rPr>
        <w:t>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-1.2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+0.32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¿Es </w:t>
      </w:r>
      <w:r w:rsidR="00A3493E">
        <w:rPr>
          <w:rFonts w:ascii="Times New Roman" w:eastAsiaTheme="minorEastAsia" w:hAnsi="Times New Roman" w:cs="Times New Roman"/>
          <w:sz w:val="24"/>
          <w:szCs w:val="24"/>
          <w:lang w:val="es-ES_tradnl"/>
        </w:rPr>
        <w:t>invertible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dicho proceso?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</w:t>
      </w:r>
      <w:r w:rsidR="00A3493E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la función de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autocorrelación.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Representar</w:t>
      </w:r>
      <w:r w:rsidR="00E954AF">
        <w:rPr>
          <w:rFonts w:ascii="Times New Roman" w:hAnsi="Times New Roman" w:cs="Times New Roman"/>
          <w:sz w:val="24"/>
          <w:szCs w:val="24"/>
          <w:lang w:val="es-ES_tradnl"/>
        </w:rPr>
        <w:t>lo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como </w:t>
      </w:r>
      <w:r w:rsidR="00A3493E">
        <w:rPr>
          <w:rFonts w:ascii="Times New Roman" w:hAnsi="Times New Roman" w:cs="Times New Roman"/>
          <w:sz w:val="24"/>
          <w:szCs w:val="24"/>
          <w:lang w:val="es-ES_tradnl"/>
        </w:rPr>
        <w:t xml:space="preserve">un proceso </w:t>
      </w:r>
      <w:proofErr w:type="gramStart"/>
      <w:r w:rsidR="00A3493E">
        <w:rPr>
          <w:rFonts w:ascii="Times New Roman" w:hAnsi="Times New Roman" w:cs="Times New Roman"/>
          <w:sz w:val="24"/>
          <w:szCs w:val="24"/>
          <w:lang w:val="es-ES_tradnl"/>
        </w:rPr>
        <w:t>AR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∞).</w:t>
      </w:r>
    </w:p>
    <w:p w:rsid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401D1" w:rsidRPr="00225784" w:rsidRDefault="00B401D1" w:rsidP="00B401D1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</w:t>
      </w:r>
      <w:r w:rsidR="00A3493E">
        <w:rPr>
          <w:rFonts w:ascii="Times New Roman" w:hAnsi="Times New Roman" w:cs="Times New Roman"/>
          <w:sz w:val="24"/>
          <w:szCs w:val="24"/>
          <w:lang w:val="es-ES_tradnl"/>
        </w:rPr>
        <w:t>ARMA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A3493E">
        <w:rPr>
          <w:rFonts w:ascii="Times New Roman" w:hAnsi="Times New Roman" w:cs="Times New Roman"/>
          <w:sz w:val="24"/>
          <w:szCs w:val="24"/>
          <w:lang w:val="es-ES_tradnl"/>
        </w:rPr>
        <w:t>1,1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=2+0.8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+0.5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</w:p>
    <w:p w:rsidR="00B401D1" w:rsidRPr="00A42421" w:rsidRDefault="00316F8C" w:rsidP="00B401D1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Calcular la función de autocorrelación.</w:t>
      </w:r>
    </w:p>
    <w:p w:rsidR="00316F8C" w:rsidRDefault="00316F8C" w:rsidP="00316F8C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Representarlo como un proceso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AR(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∞).</w:t>
      </w:r>
    </w:p>
    <w:p w:rsidR="00316F8C" w:rsidRPr="00316F8C" w:rsidRDefault="00316F8C" w:rsidP="00316F8C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Representarlo como un proceso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MA(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∞).</w:t>
      </w:r>
    </w:p>
    <w:p w:rsidR="00225784" w:rsidRDefault="00225784" w:rsidP="00B401D1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66B" w:rsidRPr="00225784" w:rsidRDefault="00316F8C" w:rsidP="0023366B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ARMA(2,1):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1-B+0.21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_trad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S_tradnl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1-0.3B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</w:t>
      </w:r>
      <w:r w:rsidR="0023366B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23366B" w:rsidRPr="00A42421" w:rsidRDefault="0023366B" w:rsidP="0023366B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¿Es estacionario dicho proceso?</w:t>
      </w:r>
      <w:r w:rsidR="00D8524A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¿Es invertible?</w:t>
      </w:r>
    </w:p>
    <w:p w:rsidR="0023366B" w:rsidRPr="00A42421" w:rsidRDefault="0023366B" w:rsidP="0023366B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</w:t>
      </w:r>
      <w:r w:rsidR="00D8524A">
        <w:rPr>
          <w:rFonts w:ascii="Times New Roman" w:eastAsiaTheme="minorEastAsia" w:hAnsi="Times New Roman" w:cs="Times New Roman"/>
          <w:sz w:val="24"/>
          <w:szCs w:val="24"/>
          <w:lang w:val="es-ES_tradnl"/>
        </w:rPr>
        <w:t>la función de autocorrelación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23366B" w:rsidRPr="00B401D1" w:rsidRDefault="0023366B" w:rsidP="00B401D1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3366B" w:rsidRPr="00B401D1" w:rsidSect="00225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F5B"/>
    <w:multiLevelType w:val="hybridMultilevel"/>
    <w:tmpl w:val="6458F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E7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E34"/>
    <w:multiLevelType w:val="hybridMultilevel"/>
    <w:tmpl w:val="B2A8519A"/>
    <w:lvl w:ilvl="0" w:tplc="679683D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1"/>
    <w:rsid w:val="00225784"/>
    <w:rsid w:val="0023366B"/>
    <w:rsid w:val="00316F8C"/>
    <w:rsid w:val="00412BCD"/>
    <w:rsid w:val="004E4122"/>
    <w:rsid w:val="00804BD9"/>
    <w:rsid w:val="008F7C93"/>
    <w:rsid w:val="009613B3"/>
    <w:rsid w:val="00A3493E"/>
    <w:rsid w:val="00A42421"/>
    <w:rsid w:val="00A72D17"/>
    <w:rsid w:val="00B401D1"/>
    <w:rsid w:val="00B76F94"/>
    <w:rsid w:val="00BE51E3"/>
    <w:rsid w:val="00C2560D"/>
    <w:rsid w:val="00D8524A"/>
    <w:rsid w:val="00E32757"/>
    <w:rsid w:val="00E954AF"/>
    <w:rsid w:val="00F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D929D-4DC3-43B1-8C0A-E2022DE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7"/>
  </w:style>
  <w:style w:type="paragraph" w:styleId="Ttulo1">
    <w:name w:val="heading 1"/>
    <w:basedOn w:val="Normal"/>
    <w:next w:val="Normal"/>
    <w:link w:val="Ttulo1Car"/>
    <w:uiPriority w:val="9"/>
    <w:qFormat/>
    <w:rsid w:val="00E32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3275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24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5D19-3BD2-44B6-A790-29DB008C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jvbogalo</dc:creator>
  <cp:lastModifiedBy>PC</cp:lastModifiedBy>
  <cp:revision>2</cp:revision>
  <dcterms:created xsi:type="dcterms:W3CDTF">2020-04-27T09:34:00Z</dcterms:created>
  <dcterms:modified xsi:type="dcterms:W3CDTF">2020-04-27T09:34:00Z</dcterms:modified>
</cp:coreProperties>
</file>